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96" w:rsidRDefault="007C3D61">
      <w:r>
        <w:t>Итоговым мероприятием группы№12  «Реченька» стала коллективная работа изготовление аквариума. Дети познакомились с разнообразием аквариумных рыбок. А затем, ребята сделали свой «аквариум» и заселили его рыбками и водорослями. Дети с удовольствием делились впечатлениями о том, как они создавали аквариум.</w:t>
      </w:r>
    </w:p>
    <w:sectPr w:rsidR="00807E96" w:rsidSect="00807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C3D61"/>
    <w:rsid w:val="007C3D61"/>
    <w:rsid w:val="0080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2024-04-24T14:33:00Z</dcterms:created>
  <dcterms:modified xsi:type="dcterms:W3CDTF">2024-04-24T14:38:00Z</dcterms:modified>
</cp:coreProperties>
</file>